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54A346" w14:paraId="695DE5ED" wp14:textId="57D8FB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16792D8">
        <w:drawing>
          <wp:inline xmlns:wp14="http://schemas.microsoft.com/office/word/2010/wordprocessingDrawing" wp14:editId="416792D8" wp14:anchorId="6966A4E6">
            <wp:extent cx="1800225" cy="1457325"/>
            <wp:effectExtent l="0" t="0" r="0" b="0"/>
            <wp:docPr id="264901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22d2df2fe24e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A54A346" w14:paraId="330A9456" wp14:textId="7C07E2B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54A346" w:rsidR="416792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Fall 2022 Conference, Day 1, Session 3: Topic #2 Overview: Evidence-Based FBAs and BIPs</w:t>
      </w:r>
    </w:p>
    <w:p xmlns:wp14="http://schemas.microsoft.com/office/word/2010/wordml" w:rsidP="4B510676" w14:paraId="29F0BACF" wp14:textId="3EF7B55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510676" w:rsidR="416792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Frequently Asked Questions (FAQ)</w:t>
      </w:r>
    </w:p>
    <w:p w:rsidR="6036CB78" w:rsidP="6036CB78" w:rsidRDefault="6036CB78" w14:paraId="06F3C8FB" w14:textId="0C9379C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F8819EC" w:rsidP="5060CFB7" w:rsidRDefault="4F8819EC" w14:paraId="06A21F81" w14:textId="7729C7A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5060CFB7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What is behavior in the school setting?</w:t>
      </w:r>
    </w:p>
    <w:p w:rsidR="4F8819EC" w:rsidP="5060CFB7" w:rsidRDefault="4F8819EC" w14:paraId="4796F590" w14:textId="1B5E3BCC">
      <w:pPr>
        <w:spacing w:line="480" w:lineRule="auto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4B510676" w:rsidR="52C9C3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It is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a repeated pattern of behavior or absence of behavior that 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impacts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the students, their academic and emotional learning and their interactions with peers, staff, and teachers in the school setting, and their graduation rates and postsecondary success.</w:t>
      </w:r>
    </w:p>
    <w:p w:rsidR="4F8819EC" w:rsidP="5060CFB7" w:rsidRDefault="4F8819EC" w14:paraId="0104989A" w14:textId="13B482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3B7AFE27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What are </w:t>
      </w:r>
      <w:r w:rsidRPr="3B7AFE27" w:rsidR="6A5BE101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some</w:t>
      </w:r>
      <w:r w:rsidRPr="3B7AFE27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reasons for students to exhibit problem behaviors?</w:t>
      </w:r>
    </w:p>
    <w:p w:rsidR="4F8819EC" w:rsidP="4B510676" w:rsidRDefault="4F8819EC" w14:paraId="2A69F659" w14:textId="017C40BA">
      <w:pPr>
        <w:pStyle w:val="Normal"/>
        <w:spacing w:line="480" w:lineRule="auto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Students learn to perform a particular behavior to satisfy a need or result in the desired outcome</w:t>
      </w:r>
      <w:r w:rsidRPr="4B510676" w:rsidR="1B970F68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. 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Some behavior problems come from a skilled deficit</w:t>
      </w:r>
      <w:r w:rsidRPr="4B510676" w:rsidR="63AFF6E8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. 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Some behavior problems come with consequences of behavior.</w:t>
      </w:r>
    </w:p>
    <w:p w:rsidR="4F8819EC" w:rsidP="5060CFB7" w:rsidRDefault="4F8819EC" w14:paraId="05F5BD6A" w14:textId="28B61F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5060CFB7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What is a skill deficit?</w:t>
      </w:r>
    </w:p>
    <w:p w:rsidR="4F8819EC" w:rsidP="5060CFB7" w:rsidRDefault="4F8819EC" w14:paraId="6A5A7E55" w14:textId="014901E3">
      <w:pPr>
        <w:spacing w:line="480" w:lineRule="auto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A skill deficit is when the student has not yet learned or does not have the necessary skill levels to perform the skill. </w:t>
      </w:r>
      <w:r w:rsidRPr="4B510676" w:rsidR="63F3EE68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For example, s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tudents diagnosed with </w:t>
      </w:r>
      <w:r w:rsidRPr="4B510676" w:rsidR="1C407650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Autism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often 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exhibit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skill deficits, such as not knowing how to carry a conversation, not understanding sarcasm, not recognizing facial gestures, </w:t>
      </w:r>
      <w:r w:rsidRPr="4B510676" w:rsidR="167F7869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etc</w:t>
      </w: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. </w:t>
      </w:r>
    </w:p>
    <w:p w:rsidR="4F8819EC" w:rsidP="5060CFB7" w:rsidRDefault="4F8819EC" w14:paraId="5B2EEB07" w14:textId="73C34E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5060CFB7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What is a performance deficit?</w:t>
      </w:r>
    </w:p>
    <w:p w:rsidR="6B27F043" w:rsidP="5060CFB7" w:rsidRDefault="6B27F043" w14:paraId="494429F7" w14:textId="187B7F0B">
      <w:pPr>
        <w:spacing w:line="480" w:lineRule="auto"/>
        <w:ind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A performance deficit is where the student has the skill or knows how to perform the skill but does not perform it or does not perform to the acceptable level.</w:t>
      </w:r>
    </w:p>
    <w:p w:rsidR="6B27F043" w:rsidP="5060CFB7" w:rsidRDefault="6B27F043" w14:paraId="2AA430DB" w14:textId="69B92538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060CFB7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 are some necessary questions when selecting target behaviors for intervention?</w:t>
      </w:r>
    </w:p>
    <w:p w:rsidR="6B27F043" w:rsidP="4B510676" w:rsidRDefault="6B27F043" w14:paraId="0CB5779E" w14:textId="661201BB">
      <w:pPr>
        <w:pStyle w:val="ListParagraph"/>
        <w:numPr>
          <w:ilvl w:val="0"/>
          <w:numId w:val="1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2EF007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Is the behavior disruptive, </w:t>
      </w:r>
      <w:r w:rsidRPr="4B510676" w:rsidR="2EF007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unusual,</w:t>
      </w:r>
      <w:r w:rsidRPr="4B510676" w:rsidR="2EF007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or high-level?</w:t>
      </w:r>
    </w:p>
    <w:p w:rsidR="6B27F043" w:rsidP="4B510676" w:rsidRDefault="6B27F043" w14:paraId="6A19AE8C" w14:textId="51D84949">
      <w:pPr>
        <w:pStyle w:val="ListParagraph"/>
        <w:numPr>
          <w:ilvl w:val="0"/>
          <w:numId w:val="1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Does the behavior impede socialization or acceptance from peers?</w:t>
      </w:r>
    </w:p>
    <w:p w:rsidR="6B27F043" w:rsidP="4B510676" w:rsidRDefault="6B27F043" w14:paraId="31F9E5EA" w14:textId="00552FC8">
      <w:pPr>
        <w:pStyle w:val="ListParagraph"/>
        <w:numPr>
          <w:ilvl w:val="0"/>
          <w:numId w:val="1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Does the behavior obstruct learning, either academic or social?</w:t>
      </w:r>
    </w:p>
    <w:p w:rsidR="6B27F043" w:rsidP="4B510676" w:rsidRDefault="6B27F043" w14:paraId="1F1F3B8B" w14:textId="42F7C187">
      <w:pPr>
        <w:pStyle w:val="ListParagraph"/>
        <w:numPr>
          <w:ilvl w:val="0"/>
          <w:numId w:val="1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Will decreasing this behavior result in positive outcomes for the student?</w:t>
      </w:r>
    </w:p>
    <w:p w:rsidR="6B27F043" w:rsidP="5060CFB7" w:rsidRDefault="6B27F043" w14:paraId="4C461A7D" w14:textId="02614CE4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B510676" w:rsidR="359EA2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be avoided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when writing a goal for students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who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exh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ibit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behavioral difficulty in the school setting?</w:t>
      </w:r>
    </w:p>
    <w:p w:rsidR="6B27F043" w:rsidP="4B510676" w:rsidRDefault="6B27F043" w14:paraId="27D9C927" w14:textId="16E97074">
      <w:pPr>
        <w:pStyle w:val="Normal"/>
        <w:spacing w:line="480" w:lineRule="auto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Vague terms: avoid terms like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inappropriate</w:t>
      </w:r>
      <w:r w:rsidRPr="4B510676" w:rsidR="4911C9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/appropriate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rude, loud, polite, disrespectful</w:t>
      </w:r>
      <w:r w:rsidRPr="4B510676" w:rsidR="7724CF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Avoid i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nconsistent expectations</w:t>
      </w:r>
      <w:r w:rsidRPr="4B510676" w:rsidR="68CBD90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proofErr w:type="gramStart"/>
      <w:r w:rsidRPr="4B510676" w:rsidR="68CBD90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nmeasurable</w:t>
      </w:r>
      <w:proofErr w:type="gramEnd"/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terminology: understand, appreciate, analyze, evaluate, recognize.</w:t>
      </w:r>
    </w:p>
    <w:p w:rsidR="6B27F043" w:rsidP="4B510676" w:rsidRDefault="6B27F043" w14:paraId="1AA71D68" w14:textId="0D102C5B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34EFFE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What are the steps in effective goal setting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for students who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exhibit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behavioral difficulty?</w:t>
      </w:r>
    </w:p>
    <w:p w:rsidR="6B27F043" w:rsidP="4B510676" w:rsidRDefault="6B27F043" w14:paraId="543E3387" w14:textId="3527D3C3">
      <w:pPr>
        <w:pStyle w:val="ListParagraph"/>
        <w:numPr>
          <w:ilvl w:val="0"/>
          <w:numId w:val="16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Antecedent: what comes directly before the behavior</w:t>
      </w:r>
      <w:r w:rsidRPr="4B510676" w:rsidR="237343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B27F043" w:rsidP="4B510676" w:rsidRDefault="6B27F043" w14:paraId="15F09692" w14:textId="6C3ED0BF">
      <w:pPr>
        <w:pStyle w:val="ListParagraph"/>
        <w:numPr>
          <w:ilvl w:val="0"/>
          <w:numId w:val="16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Behavior</w:t>
      </w:r>
    </w:p>
    <w:p w:rsidR="6B27F043" w:rsidP="4B510676" w:rsidRDefault="6B27F043" w14:paraId="45D06434" w14:textId="3770B2B2">
      <w:pPr>
        <w:pStyle w:val="ListParagraph"/>
        <w:numPr>
          <w:ilvl w:val="0"/>
          <w:numId w:val="16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Consequence: What comes right after the behavior</w:t>
      </w:r>
      <w:r w:rsidRPr="4B510676" w:rsidR="34C0AB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B27F043" w:rsidP="4B510676" w:rsidRDefault="6B27F043" w14:paraId="0F78961C" w14:textId="5B7AFB27">
      <w:pPr>
        <w:pStyle w:val="ListParagraph"/>
        <w:numPr>
          <w:ilvl w:val="0"/>
          <w:numId w:val="16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Reinforcement: Negative or Positive</w:t>
      </w:r>
      <w:r w:rsidRPr="4B510676" w:rsidR="602225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B27F043" w:rsidP="5060CFB7" w:rsidRDefault="6B27F043" w14:paraId="01FAA57B" w14:textId="688EE6D1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2C39D1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What </w:t>
      </w:r>
      <w:r w:rsidRPr="4B510676" w:rsidR="211C70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be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considered when trying to define a problem behavior?</w:t>
      </w:r>
    </w:p>
    <w:p w:rsidR="6B27F043" w:rsidP="4B510676" w:rsidRDefault="6B27F043" w14:paraId="528DD425" w14:textId="3993DA08">
      <w:pPr>
        <w:pStyle w:val="Normal"/>
        <w:spacing w:line="480" w:lineRule="auto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60D8DFA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Behaviors may be related to medications, medical condition, pain, discomfort, sleep, or other biological problems.</w:t>
      </w:r>
      <w:r w:rsidRPr="4B510676" w:rsidR="6DFA5A1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B510676" w:rsidR="6DFA5A1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The setting and situations/activities may need to be considered in defining a problem behavior. </w:t>
      </w:r>
      <w:r w:rsidRPr="4B510676" w:rsidR="2560291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Emotions or behaviors may predict problem behaviors. </w:t>
      </w:r>
    </w:p>
    <w:p w:rsidR="6B27F043" w:rsidP="5060CFB7" w:rsidRDefault="6B27F043" w14:paraId="0B31FB11" w14:textId="07FDE068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4708CE8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How are consequences defined for a problem behavior? </w:t>
      </w:r>
    </w:p>
    <w:p w:rsidR="6B27F043" w:rsidP="4B510676" w:rsidRDefault="6B27F043" w14:paraId="7C0210B0" w14:textId="5C144C11">
      <w:pPr>
        <w:pStyle w:val="ListParagraph"/>
        <w:numPr>
          <w:ilvl w:val="0"/>
          <w:numId w:val="19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What happens when the </w:t>
      </w:r>
      <w:proofErr w:type="gramStart"/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problem behavior</w:t>
      </w:r>
      <w:proofErr w:type="gramEnd"/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occurs?</w:t>
      </w:r>
    </w:p>
    <w:p w:rsidR="6B27F043" w:rsidP="4B510676" w:rsidRDefault="6B27F043" w14:paraId="265F0425" w14:textId="09675D50">
      <w:pPr>
        <w:pStyle w:val="ListParagraph"/>
        <w:numPr>
          <w:ilvl w:val="0"/>
          <w:numId w:val="19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How do people react to the problem behavior?</w:t>
      </w:r>
    </w:p>
    <w:p w:rsidR="6B27F043" w:rsidP="4B510676" w:rsidRDefault="6B27F043" w14:paraId="705B61BE" w14:textId="1CD0EDE5">
      <w:pPr>
        <w:pStyle w:val="ListParagraph"/>
        <w:numPr>
          <w:ilvl w:val="0"/>
          <w:numId w:val="19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 does the behavior get for the child?</w:t>
      </w:r>
    </w:p>
    <w:p w:rsidR="6B27F043" w:rsidP="4B510676" w:rsidRDefault="6B27F043" w14:paraId="7106D433" w14:textId="325A6468">
      <w:pPr>
        <w:pStyle w:val="ListParagraph"/>
        <w:numPr>
          <w:ilvl w:val="0"/>
          <w:numId w:val="19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 does the child escape from or avoid by engaging in the behavior?</w:t>
      </w:r>
    </w:p>
    <w:p w:rsidR="6B27F043" w:rsidP="5060CFB7" w:rsidRDefault="6B27F043" w14:paraId="4CB89E39" w14:textId="3E4CEA6C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66C9821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 are some q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uestions </w:t>
      </w:r>
      <w:r w:rsidRPr="4B510676" w:rsidR="7BB246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hen trying to define alternative behaviors for a problem behavior?</w:t>
      </w:r>
    </w:p>
    <w:p w:rsidR="6B27F043" w:rsidP="4B510676" w:rsidRDefault="6B27F043" w14:paraId="637C5A22" w14:textId="67D97C66">
      <w:pPr>
        <w:pStyle w:val="ListParagraph"/>
        <w:numPr>
          <w:ilvl w:val="0"/>
          <w:numId w:val="20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 do you want the child to do instead of the problem?</w:t>
      </w:r>
    </w:p>
    <w:p w:rsidR="6B27F043" w:rsidP="4B510676" w:rsidRDefault="6B27F043" w14:paraId="659CB0B1" w14:textId="19D76027">
      <w:pPr>
        <w:pStyle w:val="ListParagraph"/>
        <w:numPr>
          <w:ilvl w:val="0"/>
          <w:numId w:val="20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Would this desirable behavior displace the problem?</w:t>
      </w:r>
    </w:p>
    <w:p w:rsidR="6B27F043" w:rsidP="4B510676" w:rsidRDefault="6B27F043" w14:paraId="227130CA" w14:textId="7AD121DA">
      <w:pPr>
        <w:pStyle w:val="ListParagraph"/>
        <w:numPr>
          <w:ilvl w:val="0"/>
          <w:numId w:val="20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Is the child capable of engaging in this behavior?</w:t>
      </w:r>
    </w:p>
    <w:p w:rsidR="6B27F043" w:rsidP="4B510676" w:rsidRDefault="6B27F043" w14:paraId="7E0A8536" w14:textId="1E9F3646">
      <w:pPr>
        <w:pStyle w:val="ListParagraph"/>
        <w:numPr>
          <w:ilvl w:val="0"/>
          <w:numId w:val="20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What prevents this behavior from occurring?</w:t>
      </w:r>
    </w:p>
    <w:p w:rsidR="6B27F043" w:rsidP="5060CFB7" w:rsidRDefault="6B27F043" w14:paraId="5C3E967E" w14:textId="5771DF97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32101B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When a child </w:t>
      </w:r>
      <w:r w:rsidRPr="4B510676" w:rsidR="32101B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exhibits</w:t>
      </w:r>
      <w:r w:rsidRPr="4B510676" w:rsidR="32101B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multiple behaviors, which behavior should we focus on?</w:t>
      </w:r>
    </w:p>
    <w:p w:rsidR="6B27F043" w:rsidP="4B510676" w:rsidRDefault="6B27F043" w14:paraId="324CB6D5" w14:textId="67BF9642">
      <w:pPr>
        <w:pStyle w:val="Normal"/>
        <w:spacing w:line="480" w:lineRule="auto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Look at the behavior that is most impactful of their time and that should be the behavior that we would target first.</w:t>
      </w:r>
      <w:r w:rsidRPr="4B510676" w:rsidR="7B8775C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Some questions to keep in mind, such as what </w:t>
      </w:r>
      <w:r w:rsidRPr="4B510676" w:rsidR="2225C15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most disruptive to them when their body is hurting? What is the most disruptive to the classroom? </w:t>
      </w: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Work with the big/challenging behavior first before working on improving a smaller/ less challenging behavior. </w:t>
      </w:r>
    </w:p>
    <w:p w:rsidR="6B27F043" w:rsidP="5060CFB7" w:rsidRDefault="6B27F043" w14:paraId="24E1E3BA" w14:textId="41E752B2">
      <w:pPr>
        <w:pStyle w:val="ListParagraph"/>
        <w:numPr>
          <w:ilvl w:val="0"/>
          <w:numId w:val="3"/>
        </w:numPr>
        <w:spacing w:line="480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B510676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Is behavior a communication method and would that be a deficit?</w:t>
      </w:r>
    </w:p>
    <w:p xmlns:wp14="http://schemas.microsoft.com/office/word/2010/wordml" w:rsidP="43A48805" w14:paraId="2C078E63" wp14:textId="39CF2088">
      <w:pPr>
        <w:pStyle w:val="Normal"/>
        <w:spacing w:line="480" w:lineRule="auto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3A48805" w:rsidR="5060CF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Yes, behavior is communication, and it can be improved by implementing different plans for the students to learn the skill.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4007cebd30f4965"/>
      <w:footerReference w:type="default" r:id="R8666241ffe5646c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990"/>
      <w:gridCol w:w="2250"/>
      <w:gridCol w:w="3120"/>
    </w:tblGrid>
    <w:tr w:rsidR="7C463313" w:rsidTr="3B7AFE27" w14:paraId="4FF2CAD2">
      <w:trPr>
        <w:trHeight w:val="300"/>
      </w:trPr>
      <w:tc>
        <w:tcPr>
          <w:tcW w:w="3990" w:type="dxa"/>
          <w:tcMar/>
        </w:tcPr>
        <w:p w:rsidR="7C463313" w:rsidP="7C463313" w:rsidRDefault="7C463313" w14:paraId="074A0B3D" w14:textId="4582B3E1">
          <w:pPr>
            <w:bidi w:val="0"/>
            <w:spacing w:before="0" w:beforeAutospacing="off" w:after="160" w:afterAutospacing="off" w:line="259" w:lineRule="auto"/>
            <w:jc w:val="left"/>
            <w:rPr>
              <w:noProof w:val="0"/>
              <w:sz w:val="20"/>
              <w:szCs w:val="20"/>
              <w:lang w:val="en-US"/>
            </w:rPr>
          </w:pPr>
          <w:r w:rsidRPr="7C463313" w:rsidR="7C463313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201F1E"/>
              <w:sz w:val="20"/>
              <w:szCs w:val="20"/>
              <w:lang w:val="en-US"/>
            </w:rPr>
            <w:t>Funded by ISBE IDEA Part B Federal Grant</w:t>
          </w:r>
        </w:p>
        <w:p w:rsidR="7C463313" w:rsidP="7C463313" w:rsidRDefault="7C463313" w14:paraId="515325B8" w14:textId="2BCD47F7">
          <w:pPr>
            <w:pStyle w:val="Header"/>
            <w:bidi w:val="0"/>
            <w:ind w:left="-115"/>
            <w:jc w:val="left"/>
          </w:pPr>
        </w:p>
      </w:tc>
      <w:tc>
        <w:tcPr>
          <w:tcW w:w="2250" w:type="dxa"/>
          <w:tcMar/>
        </w:tcPr>
        <w:p w:rsidR="7C463313" w:rsidP="7C463313" w:rsidRDefault="7C463313" w14:paraId="55E27ED6" w14:textId="550A94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C463313" w:rsidP="7C463313" w:rsidRDefault="7C463313" w14:paraId="6EA62CA1" w14:textId="0A380B32">
          <w:pPr>
            <w:pStyle w:val="Header"/>
            <w:bidi w:val="0"/>
            <w:ind w:right="-115"/>
            <w:jc w:val="right"/>
          </w:pPr>
          <w:r w:rsidR="3B7AFE27">
            <w:rPr/>
            <w:t>Last Updated:</w:t>
          </w:r>
          <w:r w:rsidR="3B7AFE27">
            <w:rPr/>
            <w:t xml:space="preserve"> </w:t>
          </w:r>
          <w:r w:rsidR="3B7AFE27">
            <w:rPr/>
            <w:t>3</w:t>
          </w:r>
          <w:r w:rsidR="3B7AFE27">
            <w:rPr/>
            <w:t>/</w:t>
          </w:r>
          <w:r w:rsidR="3B7AFE27">
            <w:rPr/>
            <w:t>8</w:t>
          </w:r>
          <w:r w:rsidR="3B7AFE27">
            <w:rPr/>
            <w:t>/23</w:t>
          </w:r>
          <w:r w:rsidR="3B7AFE27">
            <w:rPr/>
            <w:t xml:space="preserve"> </w:t>
          </w:r>
        </w:p>
      </w:tc>
    </w:tr>
  </w:tbl>
  <w:p w:rsidR="7C463313" w:rsidP="7C463313" w:rsidRDefault="7C463313" w14:paraId="06ED26D0" w14:textId="66216A1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463313" w:rsidTr="7C463313" w14:paraId="590F9835">
      <w:trPr>
        <w:trHeight w:val="300"/>
      </w:trPr>
      <w:tc>
        <w:tcPr>
          <w:tcW w:w="3120" w:type="dxa"/>
          <w:tcMar/>
        </w:tcPr>
        <w:p w:rsidR="7C463313" w:rsidP="7C463313" w:rsidRDefault="7C463313" w14:paraId="0B6AA641" w14:textId="3E8030D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C463313" w:rsidP="7C463313" w:rsidRDefault="7C463313" w14:paraId="251E2979" w14:textId="0CF6DC1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C463313" w:rsidP="7C463313" w:rsidRDefault="7C463313" w14:paraId="2CDC95E2" w14:textId="30FE459A">
          <w:pPr>
            <w:pStyle w:val="Header"/>
            <w:bidi w:val="0"/>
            <w:ind w:right="-115"/>
            <w:jc w:val="right"/>
          </w:pPr>
        </w:p>
      </w:tc>
    </w:tr>
  </w:tbl>
  <w:p w:rsidR="7C463313" w:rsidP="7C463313" w:rsidRDefault="7C463313" w14:paraId="36F30D3E" w14:textId="6463369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b3d1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1df0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ee18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4c7f7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50c9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0be94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5c2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1c3d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3d6d7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6712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058c1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6ff0a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e265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9c9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d41a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fc0b4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0dd1d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8a7ae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c3a41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5b0c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87FD47"/>
    <w:rsid w:val="03E5B050"/>
    <w:rsid w:val="0791ADFB"/>
    <w:rsid w:val="0ABDFCA0"/>
    <w:rsid w:val="0DC89D3F"/>
    <w:rsid w:val="101C25EA"/>
    <w:rsid w:val="1499947C"/>
    <w:rsid w:val="151E8A2C"/>
    <w:rsid w:val="163564DD"/>
    <w:rsid w:val="167F7869"/>
    <w:rsid w:val="180E0F72"/>
    <w:rsid w:val="1B970F68"/>
    <w:rsid w:val="1C407650"/>
    <w:rsid w:val="211C70FA"/>
    <w:rsid w:val="2225C15B"/>
    <w:rsid w:val="224B8134"/>
    <w:rsid w:val="237343CF"/>
    <w:rsid w:val="2560291A"/>
    <w:rsid w:val="2C39D1BD"/>
    <w:rsid w:val="2D52D8EB"/>
    <w:rsid w:val="2E280042"/>
    <w:rsid w:val="2EF0075A"/>
    <w:rsid w:val="32101BBF"/>
    <w:rsid w:val="33BB4B8F"/>
    <w:rsid w:val="34C0ABD6"/>
    <w:rsid w:val="34C3B3A2"/>
    <w:rsid w:val="34EFFE47"/>
    <w:rsid w:val="359EA2B7"/>
    <w:rsid w:val="3A54A346"/>
    <w:rsid w:val="3B7AFE27"/>
    <w:rsid w:val="3C0D32F8"/>
    <w:rsid w:val="410CD7E6"/>
    <w:rsid w:val="416792D8"/>
    <w:rsid w:val="43A48805"/>
    <w:rsid w:val="4708CE84"/>
    <w:rsid w:val="4911C997"/>
    <w:rsid w:val="49439F01"/>
    <w:rsid w:val="4B510676"/>
    <w:rsid w:val="4B542B03"/>
    <w:rsid w:val="4C14A11D"/>
    <w:rsid w:val="4F8819EC"/>
    <w:rsid w:val="4FD1378F"/>
    <w:rsid w:val="5060CFB7"/>
    <w:rsid w:val="5283E2A1"/>
    <w:rsid w:val="52C9C366"/>
    <w:rsid w:val="53118F25"/>
    <w:rsid w:val="5315EFDB"/>
    <w:rsid w:val="5342EFFE"/>
    <w:rsid w:val="5E856E2E"/>
    <w:rsid w:val="5F6A532F"/>
    <w:rsid w:val="60222571"/>
    <w:rsid w:val="6036CB78"/>
    <w:rsid w:val="60D49287"/>
    <w:rsid w:val="60D8DFA6"/>
    <w:rsid w:val="6287FD47"/>
    <w:rsid w:val="63AFF6E8"/>
    <w:rsid w:val="63F3EE68"/>
    <w:rsid w:val="64595BF9"/>
    <w:rsid w:val="66C98210"/>
    <w:rsid w:val="6793C3B8"/>
    <w:rsid w:val="68CBD904"/>
    <w:rsid w:val="69113575"/>
    <w:rsid w:val="6A5BE101"/>
    <w:rsid w:val="6A63AB20"/>
    <w:rsid w:val="6B27F043"/>
    <w:rsid w:val="6BBC8D1A"/>
    <w:rsid w:val="6D0B0821"/>
    <w:rsid w:val="6DFA5A1C"/>
    <w:rsid w:val="6FE48997"/>
    <w:rsid w:val="7367AD0D"/>
    <w:rsid w:val="73ABDAAE"/>
    <w:rsid w:val="73BC269F"/>
    <w:rsid w:val="7557F700"/>
    <w:rsid w:val="76CA5313"/>
    <w:rsid w:val="7724CFE3"/>
    <w:rsid w:val="79089E2B"/>
    <w:rsid w:val="794220DC"/>
    <w:rsid w:val="7B8775C8"/>
    <w:rsid w:val="7BB246F3"/>
    <w:rsid w:val="7BE31CBB"/>
    <w:rsid w:val="7C463313"/>
    <w:rsid w:val="7D4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FD47"/>
  <w15:chartTrackingRefBased/>
  <w15:docId w15:val="{4F6A7E88-5136-4C6C-A67B-AD4FB62C34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b22d2df2fe24ea4" /><Relationship Type="http://schemas.openxmlformats.org/officeDocument/2006/relationships/numbering" Target="numbering.xml" Id="Rf928d36b4bfc4672" /><Relationship Type="http://schemas.openxmlformats.org/officeDocument/2006/relationships/header" Target="header.xml" Id="R64007cebd30f4965" /><Relationship Type="http://schemas.openxmlformats.org/officeDocument/2006/relationships/footer" Target="footer.xml" Id="R8666241ffe5646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2022-12-07T17:48:33.2201965Z</dcterms:created>
  <dcterms:modified xsi:type="dcterms:W3CDTF">2023-03-08T16:00:54.9954469Z</dcterms:modified>
  <dc:creator>Connet, Michelle L</dc:creator>
  <lastModifiedBy>Connet, Michelle L</lastModifiedBy>
</coreProperties>
</file>